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F4" w:rsidRPr="006C065C" w:rsidRDefault="00083280" w:rsidP="006C065C">
      <w:pPr>
        <w:jc w:val="center"/>
        <w:rPr>
          <w:b/>
          <w:bCs/>
          <w:u w:val="single"/>
          <w:rtl/>
        </w:rPr>
      </w:pPr>
      <w:r w:rsidRPr="006C065C">
        <w:rPr>
          <w:rFonts w:hint="cs"/>
          <w:b/>
          <w:bCs/>
          <w:sz w:val="28"/>
          <w:szCs w:val="28"/>
          <w:u w:val="single"/>
          <w:rtl/>
        </w:rPr>
        <w:t>עבודה על אליהו הנביא</w:t>
      </w:r>
      <w:r w:rsidRPr="006C065C">
        <w:rPr>
          <w:rFonts w:hint="cs"/>
          <w:b/>
          <w:bCs/>
          <w:u w:val="single"/>
          <w:rtl/>
        </w:rPr>
        <w:t xml:space="preserve">, </w:t>
      </w:r>
      <w:r w:rsidR="002C3E45" w:rsidRPr="006C065C">
        <w:rPr>
          <w:rFonts w:hint="cs"/>
          <w:b/>
          <w:bCs/>
          <w:u w:val="single"/>
          <w:rtl/>
        </w:rPr>
        <w:t xml:space="preserve">כתות י"א, </w:t>
      </w:r>
      <w:r w:rsidRPr="006C065C">
        <w:rPr>
          <w:rFonts w:hint="cs"/>
          <w:b/>
          <w:bCs/>
          <w:u w:val="single"/>
          <w:rtl/>
        </w:rPr>
        <w:t>חורף תשע"ח</w:t>
      </w:r>
    </w:p>
    <w:p w:rsidR="00083280" w:rsidRDefault="00083280" w:rsidP="00083280">
      <w:pPr>
        <w:rPr>
          <w:rtl/>
        </w:rPr>
      </w:pPr>
      <w:r>
        <w:rPr>
          <w:rFonts w:hint="cs"/>
          <w:rtl/>
        </w:rPr>
        <w:t>העבודה מתחלקת לשני חלקים: חלק אקדמי וחלק יצירתי.</w:t>
      </w:r>
    </w:p>
    <w:p w:rsidR="00083280" w:rsidRDefault="00083280" w:rsidP="002C3E45">
      <w:pPr>
        <w:rPr>
          <w:rtl/>
        </w:rPr>
      </w:pPr>
      <w:r>
        <w:rPr>
          <w:rFonts w:hint="cs"/>
          <w:rtl/>
        </w:rPr>
        <w:t xml:space="preserve">החלק האקדמי כולל סיכום וניתוח </w:t>
      </w:r>
      <w:r w:rsidR="002C3E45">
        <w:rPr>
          <w:rFonts w:hint="cs"/>
          <w:rtl/>
        </w:rPr>
        <w:t>טקסטים ו</w:t>
      </w:r>
      <w:r>
        <w:rPr>
          <w:rFonts w:hint="cs"/>
          <w:rtl/>
        </w:rPr>
        <w:t>מאמר</w:t>
      </w:r>
      <w:r w:rsidR="00175B3D">
        <w:rPr>
          <w:rFonts w:hint="cs"/>
          <w:rtl/>
        </w:rPr>
        <w:t>ים</w:t>
      </w:r>
      <w:r>
        <w:rPr>
          <w:rFonts w:hint="cs"/>
          <w:rtl/>
        </w:rPr>
        <w:t xml:space="preserve"> הקשור</w:t>
      </w:r>
      <w:r w:rsidR="00175B3D">
        <w:rPr>
          <w:rFonts w:hint="cs"/>
          <w:rtl/>
        </w:rPr>
        <w:t>ים</w:t>
      </w:r>
      <w:r>
        <w:rPr>
          <w:rFonts w:hint="cs"/>
          <w:rtl/>
        </w:rPr>
        <w:t xml:space="preserve"> לאחד </w:t>
      </w:r>
      <w:r w:rsidR="00175B3D">
        <w:rPr>
          <w:rFonts w:hint="cs"/>
          <w:rtl/>
        </w:rPr>
        <w:t xml:space="preserve">או יותר </w:t>
      </w:r>
      <w:r>
        <w:rPr>
          <w:rFonts w:hint="cs"/>
          <w:rtl/>
        </w:rPr>
        <w:t xml:space="preserve">מסיפורי אליהו, במלכים א </w:t>
      </w:r>
      <w:proofErr w:type="spellStart"/>
      <w:r>
        <w:rPr>
          <w:rFonts w:hint="cs"/>
          <w:rtl/>
        </w:rPr>
        <w:t>יז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יח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יט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כא</w:t>
      </w:r>
      <w:proofErr w:type="spellEnd"/>
      <w:r>
        <w:rPr>
          <w:rFonts w:hint="cs"/>
          <w:rtl/>
        </w:rPr>
        <w:t xml:space="preserve">, מלכים ב א, ב. (שני הפרקים האחרונים לא נלמדו בכיתה, אבל ניתן לכתוב </w:t>
      </w:r>
      <w:bookmarkStart w:id="0" w:name="_GoBack"/>
      <w:r>
        <w:rPr>
          <w:rFonts w:hint="cs"/>
          <w:rtl/>
        </w:rPr>
        <w:t>עליהם, אם רוצים)</w:t>
      </w:r>
      <w:r w:rsidR="00424C9A">
        <w:rPr>
          <w:rFonts w:hint="cs"/>
          <w:rtl/>
        </w:rPr>
        <w:t xml:space="preserve"> </w:t>
      </w:r>
      <w:r w:rsidR="002C3E45">
        <w:rPr>
          <w:rFonts w:hint="cs"/>
          <w:rtl/>
        </w:rPr>
        <w:t>רשימת בסוף המסמך.</w:t>
      </w:r>
    </w:p>
    <w:bookmarkEnd w:id="0"/>
    <w:p w:rsidR="00083280" w:rsidRDefault="00424C9A" w:rsidP="00083280">
      <w:pPr>
        <w:rPr>
          <w:rtl/>
        </w:rPr>
      </w:pPr>
      <w:r>
        <w:rPr>
          <w:rFonts w:hint="cs"/>
          <w:rtl/>
        </w:rPr>
        <w:t>(</w:t>
      </w:r>
      <w:r w:rsidR="00083280">
        <w:rPr>
          <w:rFonts w:hint="cs"/>
          <w:rtl/>
        </w:rPr>
        <w:t xml:space="preserve">מי שמוצא מאמר שאינו ברשימה ורוצה להתייחס אליו, מוזמן להתייעץ עם המורה. </w:t>
      </w:r>
      <w:r w:rsidR="00083280" w:rsidRPr="00424C9A">
        <w:rPr>
          <w:rFonts w:hint="cs"/>
          <w:b/>
          <w:bCs/>
          <w:u w:val="single"/>
          <w:rtl/>
        </w:rPr>
        <w:t>אין לכתוב על מאמר שאינו ברשימה ללא אישור!</w:t>
      </w:r>
      <w:r>
        <w:rPr>
          <w:rFonts w:hint="cs"/>
          <w:rtl/>
        </w:rPr>
        <w:t>)</w:t>
      </w:r>
    </w:p>
    <w:p w:rsidR="00083280" w:rsidRDefault="00083280" w:rsidP="00083280">
      <w:pPr>
        <w:rPr>
          <w:rtl/>
        </w:rPr>
      </w:pPr>
      <w:r>
        <w:rPr>
          <w:rFonts w:hint="cs"/>
          <w:rtl/>
        </w:rPr>
        <w:t xml:space="preserve">החלק היצירתי כולל הכנת מיני עיתון, שיכלול לפחות </w:t>
      </w:r>
      <w:r w:rsidRPr="002C3E45">
        <w:rPr>
          <w:rFonts w:hint="cs"/>
          <w:b/>
          <w:bCs/>
          <w:u w:val="single"/>
          <w:rtl/>
        </w:rPr>
        <w:t>ארבעה</w:t>
      </w:r>
      <w:r>
        <w:rPr>
          <w:rFonts w:hint="cs"/>
          <w:rtl/>
        </w:rPr>
        <w:t xml:space="preserve"> מהנושאים הבאים, לפי ההנחיות:</w:t>
      </w:r>
    </w:p>
    <w:p w:rsidR="00083280" w:rsidRDefault="00083280" w:rsidP="00083280">
      <w:pPr>
        <w:rPr>
          <w:rtl/>
        </w:rPr>
      </w:pPr>
      <w:r w:rsidRPr="002C3E45">
        <w:rPr>
          <w:rFonts w:hint="cs"/>
          <w:b/>
          <w:bCs/>
          <w:u w:val="single"/>
          <w:rtl/>
        </w:rPr>
        <w:t>נושא אחד לפחות</w:t>
      </w:r>
      <w:r>
        <w:rPr>
          <w:rFonts w:hint="cs"/>
          <w:rtl/>
        </w:rPr>
        <w:t xml:space="preserve"> משלושת הנושאים: דת ומדינה, פוליטיקת חוץ ודיפלומטיה, כלכלה וחברה. פה צריך לכתוב מאמר רציני</w:t>
      </w:r>
      <w:r w:rsidR="00175B3D">
        <w:rPr>
          <w:rFonts w:hint="cs"/>
          <w:rtl/>
        </w:rPr>
        <w:t>, כמו מאמר מערכת בעיתון.</w:t>
      </w:r>
    </w:p>
    <w:p w:rsidR="00083280" w:rsidRDefault="00083280" w:rsidP="00424C9A">
      <w:pPr>
        <w:rPr>
          <w:rtl/>
        </w:rPr>
      </w:pPr>
      <w:r>
        <w:rPr>
          <w:rFonts w:hint="cs"/>
          <w:rtl/>
        </w:rPr>
        <w:t>עוד נושאים אפשריים לבחירה</w:t>
      </w:r>
      <w:r w:rsidR="00424C9A">
        <w:rPr>
          <w:rFonts w:hint="cs"/>
          <w:rtl/>
        </w:rPr>
        <w:t>:</w:t>
      </w:r>
      <w:r>
        <w:rPr>
          <w:rFonts w:hint="cs"/>
          <w:rtl/>
        </w:rPr>
        <w:t xml:space="preserve"> רכילות, (אפשר תמונת פפראצי, עם כיתוב). אוכל, אופנה, אדריכלות, "</w:t>
      </w:r>
      <w:proofErr w:type="spellStart"/>
      <w:r>
        <w:rPr>
          <w:rFonts w:hint="cs"/>
          <w:rtl/>
        </w:rPr>
        <w:t>סטריפ</w:t>
      </w:r>
      <w:proofErr w:type="spellEnd"/>
      <w:r>
        <w:rPr>
          <w:rFonts w:hint="cs"/>
          <w:rtl/>
        </w:rPr>
        <w:t xml:space="preserve">" קריקטורות, מוזיקה, פרסומות, </w:t>
      </w:r>
      <w:r w:rsidR="00175B3D">
        <w:rPr>
          <w:rFonts w:hint="cs"/>
          <w:rtl/>
        </w:rPr>
        <w:t xml:space="preserve">מדור אישי, חשיפה, </w:t>
      </w:r>
      <w:r>
        <w:rPr>
          <w:rFonts w:hint="cs"/>
          <w:rtl/>
        </w:rPr>
        <w:t>תחבורה, בריאות, וכל מה שיעלה על דעתכם.</w:t>
      </w:r>
      <w:r w:rsidR="00424C9A">
        <w:rPr>
          <w:rFonts w:hint="cs"/>
          <w:rtl/>
        </w:rPr>
        <w:t xml:space="preserve"> (מי שרוצה להוסיף נושא, מוזמן גם הוא להתייעץ עם המורה). </w:t>
      </w:r>
      <w:r>
        <w:rPr>
          <w:rFonts w:hint="cs"/>
          <w:rtl/>
        </w:rPr>
        <w:t xml:space="preserve"> פה אפשר להתייחס בהומור ולהפעיל דמיון, אבל בהתייחס למה שהיה באמת (לדוגמה, פרסומת </w:t>
      </w:r>
      <w:proofErr w:type="spellStart"/>
      <w:r>
        <w:rPr>
          <w:rFonts w:hint="cs"/>
          <w:rtl/>
        </w:rPr>
        <w:t>לאייפון</w:t>
      </w:r>
      <w:proofErr w:type="spellEnd"/>
      <w:r>
        <w:rPr>
          <w:rFonts w:hint="cs"/>
          <w:rtl/>
        </w:rPr>
        <w:t xml:space="preserve"> החדש לא, ליונת דואר כן. זוכרים ב"זוהי</w:t>
      </w:r>
      <w:r w:rsidR="00175B3D">
        <w:rPr>
          <w:rFonts w:hint="cs"/>
          <w:rtl/>
        </w:rPr>
        <w:t xml:space="preserve"> סדום" את זה שמבטיח שהחומר המסו</w:t>
      </w:r>
      <w:r>
        <w:rPr>
          <w:rFonts w:hint="cs"/>
          <w:rtl/>
        </w:rPr>
        <w:t>ים "יכניס אותך לספרים"?)</w:t>
      </w:r>
    </w:p>
    <w:p w:rsidR="00175B3D" w:rsidRDefault="00175B3D" w:rsidP="00083280">
      <w:pPr>
        <w:rPr>
          <w:rtl/>
        </w:rPr>
      </w:pPr>
      <w:r>
        <w:rPr>
          <w:rFonts w:hint="cs"/>
          <w:rtl/>
        </w:rPr>
        <w:t>מותר להתייחס גם לאירועים שאינם בפרקים עליהם נכתבו המאמרים</w:t>
      </w:r>
      <w:r w:rsidR="002C3E45">
        <w:rPr>
          <w:rFonts w:hint="cs"/>
          <w:rtl/>
        </w:rPr>
        <w:t>, כל עוד הם מתאימים לתקופה ולדמויות</w:t>
      </w:r>
      <w:r>
        <w:rPr>
          <w:rFonts w:hint="cs"/>
          <w:rtl/>
        </w:rPr>
        <w:t>.</w:t>
      </w:r>
    </w:p>
    <w:p w:rsidR="00175B3D" w:rsidRDefault="00175B3D" w:rsidP="00083280">
      <w:pPr>
        <w:rPr>
          <w:rtl/>
        </w:rPr>
      </w:pPr>
    </w:p>
    <w:p w:rsidR="00175B3D" w:rsidRDefault="00175B3D" w:rsidP="00424C9A">
      <w:pPr>
        <w:rPr>
          <w:rtl/>
        </w:rPr>
      </w:pPr>
      <w:r>
        <w:rPr>
          <w:rFonts w:hint="cs"/>
          <w:rtl/>
        </w:rPr>
        <w:t xml:space="preserve">הכיתות </w:t>
      </w:r>
      <w:r w:rsidR="00424C9A">
        <w:rPr>
          <w:rFonts w:hint="cs"/>
          <w:rtl/>
        </w:rPr>
        <w:t>תתחלקנה</w:t>
      </w:r>
      <w:r>
        <w:rPr>
          <w:rFonts w:hint="cs"/>
          <w:rtl/>
        </w:rPr>
        <w:t xml:space="preserve"> לצוותים של ארבעה.</w:t>
      </w:r>
    </w:p>
    <w:p w:rsidR="002C3E45" w:rsidRDefault="00175B3D" w:rsidP="002C3E45">
      <w:pPr>
        <w:rPr>
          <w:rtl/>
        </w:rPr>
      </w:pPr>
      <w:r>
        <w:rPr>
          <w:rFonts w:hint="cs"/>
          <w:rtl/>
        </w:rPr>
        <w:t>בהתחלה עובדים בזוגות.</w:t>
      </w:r>
      <w:r w:rsidR="00424C9A">
        <w:rPr>
          <w:rFonts w:hint="cs"/>
          <w:rtl/>
        </w:rPr>
        <w:t xml:space="preserve"> </w:t>
      </w:r>
      <w:r>
        <w:rPr>
          <w:rFonts w:hint="cs"/>
          <w:rtl/>
        </w:rPr>
        <w:t xml:space="preserve">כל זוג בוחר </w:t>
      </w:r>
      <w:r w:rsidR="002C3E45">
        <w:rPr>
          <w:rFonts w:hint="cs"/>
          <w:rtl/>
        </w:rPr>
        <w:t>את אחד מהסיפורים על אליהו, וכותב במילים שלו את השתלשלות העניינים בסיפור. בכתיבה יש להתייחס למעשיו ולאפיו של אליהו, כפי שעולים מהסיפור, וגם לרקע הפוליטי- דתי- ריאלי של ההתרחשויות.</w:t>
      </w:r>
    </w:p>
    <w:p w:rsidR="00175B3D" w:rsidRDefault="002C3E45" w:rsidP="002C3E45">
      <w:pPr>
        <w:rPr>
          <w:rtl/>
        </w:rPr>
      </w:pPr>
      <w:r>
        <w:rPr>
          <w:rFonts w:hint="cs"/>
          <w:rtl/>
        </w:rPr>
        <w:t xml:space="preserve">אחר כך בוחר כל זוג </w:t>
      </w:r>
      <w:r w:rsidR="00175B3D">
        <w:rPr>
          <w:rFonts w:hint="cs"/>
          <w:rtl/>
        </w:rPr>
        <w:t xml:space="preserve">מאמר, מסכם אותו (עמוד אחד בערך), וכותב </w:t>
      </w:r>
      <w:r>
        <w:rPr>
          <w:rFonts w:hint="cs"/>
          <w:rtl/>
        </w:rPr>
        <w:t>לאילו עניינים בסיפור מתייחס המאמר, ומה הוא מוסיף, או מעמיק, או מרחיב, על הבנת הדמויות או הסיטואציות שבסיפור. יש להתייחס לפחות לשני עניינים שונים.</w:t>
      </w:r>
    </w:p>
    <w:p w:rsidR="00175B3D" w:rsidRDefault="00175B3D" w:rsidP="00083280">
      <w:pPr>
        <w:rPr>
          <w:rtl/>
        </w:rPr>
      </w:pPr>
      <w:r>
        <w:rPr>
          <w:rFonts w:hint="cs"/>
          <w:rtl/>
        </w:rPr>
        <w:t>מותר לבחור שני מאמרים על אותו פרק, או סיפור, ומותר לבחור מאמרים על פרקים או סיפורים שונים.</w:t>
      </w:r>
    </w:p>
    <w:p w:rsidR="002C3E45" w:rsidRDefault="002C3E45" w:rsidP="00083280">
      <w:pPr>
        <w:rPr>
          <w:rtl/>
        </w:rPr>
      </w:pPr>
      <w:r>
        <w:rPr>
          <w:rFonts w:hint="cs"/>
          <w:rtl/>
        </w:rPr>
        <w:t xml:space="preserve">אחר כך מצטרפים </w:t>
      </w:r>
      <w:proofErr w:type="spellStart"/>
      <w:r>
        <w:rPr>
          <w:rFonts w:hint="cs"/>
          <w:rtl/>
        </w:rPr>
        <w:t>לרביעיה</w:t>
      </w:r>
      <w:proofErr w:type="spellEnd"/>
      <w:r>
        <w:rPr>
          <w:rFonts w:hint="cs"/>
          <w:rtl/>
        </w:rPr>
        <w:t>.</w:t>
      </w:r>
    </w:p>
    <w:p w:rsidR="00175B3D" w:rsidRDefault="00175B3D" w:rsidP="00B626FD">
      <w:pPr>
        <w:rPr>
          <w:rtl/>
        </w:rPr>
      </w:pPr>
      <w:r>
        <w:rPr>
          <w:rFonts w:hint="cs"/>
          <w:rtl/>
        </w:rPr>
        <w:t>כל הצוות מתכנס יחד כדי לעבוד על החלק היצירתי. אפשר שכל אחד י</w:t>
      </w:r>
      <w:r w:rsidR="00424C9A">
        <w:rPr>
          <w:rFonts w:hint="cs"/>
          <w:rtl/>
        </w:rPr>
        <w:t>י</w:t>
      </w:r>
      <w:r>
        <w:rPr>
          <w:rFonts w:hint="cs"/>
          <w:rtl/>
        </w:rPr>
        <w:t>קח נושא לכתוב עליו, ואפשר שכולם, או חלקם, יכתבו יחד על חלק או כל הנושאים.</w:t>
      </w:r>
      <w:r w:rsidR="00B626FD">
        <w:rPr>
          <w:rFonts w:hint="cs"/>
          <w:rtl/>
        </w:rPr>
        <w:t xml:space="preserve"> מי שאחראי, או אחראים על כל חלק, צריכים לחתום עליה.</w:t>
      </w:r>
    </w:p>
    <w:p w:rsidR="00175B3D" w:rsidRDefault="00175B3D" w:rsidP="00B626FD">
      <w:pPr>
        <w:rPr>
          <w:rtl/>
        </w:rPr>
      </w:pPr>
      <w:r>
        <w:rPr>
          <w:rFonts w:hint="cs"/>
          <w:rtl/>
        </w:rPr>
        <w:t>בסוף העבודה יש לכתוב רפלקציה אישית, הכוללת חלק על תהליך העבודה (התמודדות עם מאמר אקדמי, עבודה בצוות, הכרח ליצור), חלק על שינוי תובנה בקשר לחומר הנלמד ועל היחס</w:t>
      </w:r>
      <w:r w:rsidR="00B626FD">
        <w:rPr>
          <w:rFonts w:hint="cs"/>
          <w:rtl/>
        </w:rPr>
        <w:t xml:space="preserve"> לדמות, או לדמויות, עליהן למדתם, וחלק על היצירה: מה הקשר בין הכתוב בתנ"ך למה שכתבתם בעיתון, איך הגעתם לרעיון, האם הלכתם בעקבות הכתוב או חידשתם ושיניתם, ומדוע.</w:t>
      </w:r>
    </w:p>
    <w:p w:rsidR="00175B3D" w:rsidRDefault="00175B3D" w:rsidP="00175B3D">
      <w:pPr>
        <w:rPr>
          <w:rtl/>
        </w:rPr>
      </w:pPr>
    </w:p>
    <w:p w:rsidR="00175B3D" w:rsidRDefault="00175B3D" w:rsidP="00175B3D">
      <w:pPr>
        <w:rPr>
          <w:rtl/>
        </w:rPr>
      </w:pPr>
      <w:r>
        <w:rPr>
          <w:rFonts w:hint="cs"/>
          <w:rtl/>
        </w:rPr>
        <w:lastRenderedPageBreak/>
        <w:t>כלומר, העבודה תיראה כך:</w:t>
      </w:r>
    </w:p>
    <w:p w:rsidR="00175B3D" w:rsidRDefault="00175B3D" w:rsidP="00B626FD">
      <w:pPr>
        <w:rPr>
          <w:rtl/>
        </w:rPr>
      </w:pPr>
      <w:r>
        <w:rPr>
          <w:rFonts w:hint="cs"/>
          <w:rtl/>
        </w:rPr>
        <w:t xml:space="preserve">שער, ובו </w:t>
      </w:r>
      <w:r w:rsidR="00B626FD">
        <w:rPr>
          <w:rFonts w:hint="cs"/>
          <w:rtl/>
        </w:rPr>
        <w:t>כותרת עם שם העבודה, שמות הכותבים, למי מוגשת העבודה, שם הכיתה, תאריך הגשה. אפשר להוסיף גם איור או קישוט אחר.</w:t>
      </w:r>
    </w:p>
    <w:p w:rsidR="00175B3D" w:rsidRDefault="00175B3D" w:rsidP="00175B3D">
      <w:pPr>
        <w:rPr>
          <w:rtl/>
        </w:rPr>
      </w:pPr>
      <w:r>
        <w:rPr>
          <w:rFonts w:hint="cs"/>
          <w:rtl/>
        </w:rPr>
        <w:t>מבוא, בו תכתבו על אילו נושאים בחרתם לכתוב (לכן, כמה שזה מוזר, את המבוא כותבים בסוף, אחרי שכל העבודה מוכנה. אבל מדפיסים אותו כמובן בתחילתה.</w:t>
      </w:r>
      <w:r w:rsidR="00424C9A">
        <w:rPr>
          <w:rFonts w:hint="cs"/>
          <w:rtl/>
        </w:rPr>
        <w:t>)</w:t>
      </w:r>
    </w:p>
    <w:p w:rsidR="00175B3D" w:rsidRDefault="00175B3D" w:rsidP="00424C9A">
      <w:pPr>
        <w:rPr>
          <w:rtl/>
        </w:rPr>
      </w:pPr>
      <w:r>
        <w:rPr>
          <w:rFonts w:hint="cs"/>
          <w:rtl/>
        </w:rPr>
        <w:t xml:space="preserve">פרק א </w:t>
      </w:r>
      <w:r>
        <w:rPr>
          <w:rtl/>
        </w:rPr>
        <w:t>–</w:t>
      </w:r>
      <w:r>
        <w:rPr>
          <w:rFonts w:hint="cs"/>
          <w:rtl/>
        </w:rPr>
        <w:t xml:space="preserve">  </w:t>
      </w:r>
      <w:r w:rsidR="00424C9A">
        <w:rPr>
          <w:rFonts w:hint="cs"/>
          <w:rtl/>
        </w:rPr>
        <w:t xml:space="preserve">ובו שני חלקים, כל חלק מסכם מאמר ומביא את התובנה ממנו. יש לציין מי </w:t>
      </w:r>
      <w:r w:rsidR="00B626FD">
        <w:rPr>
          <w:rFonts w:hint="cs"/>
          <w:rtl/>
        </w:rPr>
        <w:t>ה</w:t>
      </w:r>
      <w:r w:rsidR="00424C9A">
        <w:rPr>
          <w:rFonts w:hint="cs"/>
          <w:rtl/>
        </w:rPr>
        <w:t>אחראי</w:t>
      </w:r>
      <w:r w:rsidR="00B626FD">
        <w:rPr>
          <w:rFonts w:hint="cs"/>
          <w:rtl/>
        </w:rPr>
        <w:t>ם</w:t>
      </w:r>
      <w:r w:rsidR="00424C9A">
        <w:rPr>
          <w:rFonts w:hint="cs"/>
          <w:rtl/>
        </w:rPr>
        <w:t xml:space="preserve"> על כל מאמר.</w:t>
      </w:r>
    </w:p>
    <w:p w:rsidR="00424C9A" w:rsidRDefault="00424C9A" w:rsidP="00424C9A">
      <w:pPr>
        <w:rPr>
          <w:rtl/>
        </w:rPr>
      </w:pPr>
      <w:r>
        <w:rPr>
          <w:rFonts w:hint="cs"/>
          <w:rtl/>
        </w:rPr>
        <w:t xml:space="preserve">פרק ב </w:t>
      </w:r>
      <w:r>
        <w:rPr>
          <w:rtl/>
        </w:rPr>
        <w:t>–</w:t>
      </w:r>
      <w:r>
        <w:rPr>
          <w:rFonts w:hint="cs"/>
          <w:rtl/>
        </w:rPr>
        <w:t xml:space="preserve"> העיתון. פה יופיעו הטקסטים והתמונות, עם כותרות כנדרש. כדאי לתת לו גם שם מתאים.</w:t>
      </w:r>
      <w:r w:rsidR="00B626FD">
        <w:rPr>
          <w:rFonts w:hint="cs"/>
          <w:rtl/>
        </w:rPr>
        <w:t xml:space="preserve"> יש לציין מי האחראים על כל חלק ממנו.</w:t>
      </w:r>
    </w:p>
    <w:p w:rsidR="00424C9A" w:rsidRDefault="00424C9A" w:rsidP="00424C9A">
      <w:pPr>
        <w:rPr>
          <w:rtl/>
        </w:rPr>
      </w:pPr>
      <w:r>
        <w:rPr>
          <w:rFonts w:hint="cs"/>
          <w:rtl/>
        </w:rPr>
        <w:t>סיכום, ובו רפלקציות אישיות של כל אחד מחברי הצוות</w:t>
      </w:r>
      <w:r w:rsidR="00B626FD">
        <w:rPr>
          <w:rFonts w:hint="cs"/>
          <w:rtl/>
        </w:rPr>
        <w:t>. הוא נכתב אחרי סיום העבודה כולה</w:t>
      </w:r>
    </w:p>
    <w:p w:rsidR="00B626FD" w:rsidRDefault="00B626FD" w:rsidP="00B626FD">
      <w:pPr>
        <w:rPr>
          <w:rtl/>
        </w:rPr>
      </w:pPr>
      <w:r>
        <w:rPr>
          <w:rFonts w:hint="cs"/>
          <w:rtl/>
        </w:rPr>
        <w:t xml:space="preserve">העבודה תיגש מודפסת, בתוך שמר-דף אחד (לא צריך לשים כל דף בשמר-דף נפרד!!!) </w:t>
      </w:r>
    </w:p>
    <w:p w:rsidR="00B626FD" w:rsidRDefault="00B626FD" w:rsidP="00B626FD">
      <w:pPr>
        <w:rPr>
          <w:rtl/>
        </w:rPr>
      </w:pPr>
      <w:r>
        <w:rPr>
          <w:rFonts w:hint="cs"/>
          <w:rtl/>
        </w:rPr>
        <w:t xml:space="preserve">בפונט דיוויד או אריאל גודל 12, רווח 1.5 </w:t>
      </w:r>
    </w:p>
    <w:p w:rsidR="008F091D" w:rsidRDefault="008F091D" w:rsidP="00B626FD">
      <w:pPr>
        <w:rPr>
          <w:b/>
          <w:bCs/>
          <w:rtl/>
        </w:rPr>
      </w:pPr>
    </w:p>
    <w:p w:rsidR="00B626FD" w:rsidRDefault="00B626FD" w:rsidP="00B626FD">
      <w:pPr>
        <w:rPr>
          <w:b/>
          <w:bCs/>
          <w:rtl/>
        </w:rPr>
      </w:pPr>
      <w:r w:rsidRPr="00A54490">
        <w:rPr>
          <w:rFonts w:hint="cs"/>
          <w:b/>
          <w:bCs/>
          <w:rtl/>
        </w:rPr>
        <w:t>רשימת מקורות אפשריים למאמרים</w:t>
      </w:r>
      <w:r w:rsidR="00A54490" w:rsidRPr="00A54490">
        <w:rPr>
          <w:rFonts w:hint="cs"/>
          <w:b/>
          <w:bCs/>
          <w:rtl/>
        </w:rPr>
        <w:t xml:space="preserve"> לעבודה</w:t>
      </w:r>
      <w:r w:rsidRPr="00A54490">
        <w:rPr>
          <w:rFonts w:hint="cs"/>
          <w:b/>
          <w:bCs/>
          <w:rtl/>
        </w:rPr>
        <w:t>:</w:t>
      </w:r>
    </w:p>
    <w:p w:rsidR="008F091D" w:rsidRDefault="008F091D" w:rsidP="00A54490">
      <w:pPr>
        <w:rPr>
          <w:rtl/>
        </w:rPr>
      </w:pPr>
    </w:p>
    <w:p w:rsidR="00A54490" w:rsidRDefault="00A54490" w:rsidP="00A54490">
      <w:pPr>
        <w:rPr>
          <w:rtl/>
        </w:rPr>
      </w:pPr>
      <w:r>
        <w:rPr>
          <w:rFonts w:hint="cs"/>
          <w:rtl/>
        </w:rPr>
        <w:t xml:space="preserve">מאמרים דידקטיים על פרקים, </w:t>
      </w:r>
      <w:proofErr w:type="spellStart"/>
      <w:r>
        <w:rPr>
          <w:rFonts w:hint="cs"/>
          <w:rtl/>
        </w:rPr>
        <w:t>יז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יח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יט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כא</w:t>
      </w:r>
      <w:proofErr w:type="spellEnd"/>
      <w:r>
        <w:rPr>
          <w:rFonts w:hint="cs"/>
          <w:rtl/>
        </w:rPr>
        <w:t xml:space="preserve"> במלכים א</w:t>
      </w:r>
    </w:p>
    <w:p w:rsidR="00A54490" w:rsidRDefault="00A54490" w:rsidP="00A54490">
      <w:pPr>
        <w:rPr>
          <w:rtl/>
        </w:rPr>
      </w:pPr>
      <w:r>
        <w:rPr>
          <w:rFonts w:hint="cs"/>
          <w:rtl/>
        </w:rPr>
        <w:t>מאמרים נוספים על הפרקים הללו (לא סרטונים, או שירים. רק מאמרים!!!!)</w:t>
      </w:r>
    </w:p>
    <w:p w:rsidR="00A54490" w:rsidRDefault="00A54490" w:rsidP="00A54490">
      <w:pPr>
        <w:rPr>
          <w:rtl/>
        </w:rPr>
      </w:pPr>
      <w:r>
        <w:rPr>
          <w:rFonts w:hint="cs"/>
          <w:rtl/>
        </w:rPr>
        <w:t>מאמריו של אלחנן סמט בקישור שבדף, נמצאים גם בקישור השני</w:t>
      </w:r>
    </w:p>
    <w:p w:rsidR="00A54490" w:rsidRPr="00A54490" w:rsidRDefault="00A54490" w:rsidP="00A54490">
      <w:pPr>
        <w:rPr>
          <w:rtl/>
        </w:rPr>
      </w:pPr>
      <w:r>
        <w:rPr>
          <w:rFonts w:hint="cs"/>
          <w:rtl/>
        </w:rPr>
        <w:t xml:space="preserve">הרצאה של </w:t>
      </w:r>
      <w:proofErr w:type="spellStart"/>
      <w:r>
        <w:rPr>
          <w:rFonts w:hint="cs"/>
          <w:rtl/>
        </w:rPr>
        <w:t>זקוביץ</w:t>
      </w:r>
      <w:proofErr w:type="spellEnd"/>
      <w:r>
        <w:rPr>
          <w:rFonts w:hint="cs"/>
          <w:rtl/>
        </w:rPr>
        <w:t xml:space="preserve"> ושנאן על דמותו של אליהו</w:t>
      </w:r>
    </w:p>
    <w:p w:rsidR="00B626FD" w:rsidRDefault="006C065C" w:rsidP="00B626FD">
      <w:hyperlink r:id="rId6" w:history="1">
        <w:r w:rsidR="00B36635" w:rsidRPr="00AC59B7">
          <w:rPr>
            <w:rStyle w:val="Hyperlink"/>
          </w:rPr>
          <w:t>http://cms.education.gov.il/EducationCMS/Units/Tochniyot_Limudim/MikraMam/MaamarimHaashara/HistoryografiaNevua.htm</w:t>
        </w:r>
      </w:hyperlink>
    </w:p>
    <w:p w:rsidR="00A54490" w:rsidRDefault="00A54490" w:rsidP="00B626FD">
      <w:pPr>
        <w:rPr>
          <w:rtl/>
        </w:rPr>
      </w:pPr>
    </w:p>
    <w:p w:rsidR="00A54490" w:rsidRDefault="00A54490" w:rsidP="00A54490">
      <w:pPr>
        <w:rPr>
          <w:rtl/>
        </w:rPr>
      </w:pPr>
      <w:r>
        <w:rPr>
          <w:rFonts w:hint="cs"/>
          <w:rtl/>
        </w:rPr>
        <w:t xml:space="preserve">מאמרים, החל מ מלכים א ט"ז ועד מלכים ב </w:t>
      </w:r>
      <w:proofErr w:type="spellStart"/>
      <w:r>
        <w:rPr>
          <w:rFonts w:hint="cs"/>
          <w:rtl/>
        </w:rPr>
        <w:t>ב</w:t>
      </w:r>
      <w:proofErr w:type="spellEnd"/>
    </w:p>
    <w:p w:rsidR="00B626FD" w:rsidRDefault="006C065C" w:rsidP="00B626FD">
      <w:pPr>
        <w:rPr>
          <w:rtl/>
        </w:rPr>
      </w:pPr>
      <w:hyperlink r:id="rId7" w:history="1">
        <w:r w:rsidR="00801F29" w:rsidRPr="00AC59B7">
          <w:rPr>
            <w:rStyle w:val="Hyperlink"/>
          </w:rPr>
          <w:t>http://www.daat.ac.il/he-il/tanach/iyunim/neviim/rishonim/melahim</w:t>
        </w:r>
      </w:hyperlink>
    </w:p>
    <w:p w:rsidR="00A54490" w:rsidRDefault="00A54490" w:rsidP="00B626FD">
      <w:pPr>
        <w:rPr>
          <w:rtl/>
        </w:rPr>
      </w:pPr>
    </w:p>
    <w:p w:rsidR="00A54490" w:rsidRDefault="00A54490" w:rsidP="00B626FD">
      <w:pPr>
        <w:rPr>
          <w:rtl/>
        </w:rPr>
      </w:pPr>
      <w:r>
        <w:rPr>
          <w:rFonts w:hint="cs"/>
          <w:rtl/>
        </w:rPr>
        <w:t>הרצאות, הקשורות בפרקים של העבודה</w:t>
      </w:r>
    </w:p>
    <w:p w:rsidR="00A54490" w:rsidRDefault="00A54490" w:rsidP="00B626FD">
      <w:pPr>
        <w:rPr>
          <w:rtl/>
        </w:rPr>
      </w:pPr>
      <w:r>
        <w:rPr>
          <w:rFonts w:hint="cs"/>
          <w:rtl/>
        </w:rPr>
        <w:t>(יש ללחוץ על הכפתור המתאים, "מאמרים" או "שיעורים")</w:t>
      </w:r>
    </w:p>
    <w:p w:rsidR="00801F29" w:rsidRDefault="006C065C" w:rsidP="00B626FD">
      <w:pPr>
        <w:rPr>
          <w:rtl/>
        </w:rPr>
      </w:pPr>
      <w:hyperlink r:id="rId8" w:history="1">
        <w:r w:rsidR="00801F29" w:rsidRPr="00AC59B7">
          <w:rPr>
            <w:rStyle w:val="Hyperlink"/>
          </w:rPr>
          <w:t>http://www.hatanakh.com/search?type=&amp;terms=%D7%90%D7%9C%D7%99%D7%94%D7%95&amp;op=&amp;form_build_id=form-HIUsMxRyFN98DkJMCFOV0Ca-j5s5HQnMi7lPY1hMZV0&amp;form_id=mx_herzog_search_form</w:t>
        </w:r>
      </w:hyperlink>
    </w:p>
    <w:p w:rsidR="00A54490" w:rsidRDefault="00A54490" w:rsidP="00A54490">
      <w:pPr>
        <w:rPr>
          <w:rtl/>
        </w:rPr>
      </w:pPr>
    </w:p>
    <w:p w:rsidR="00A54490" w:rsidRDefault="00A54490" w:rsidP="00A54490">
      <w:pPr>
        <w:rPr>
          <w:rtl/>
        </w:rPr>
      </w:pPr>
      <w:r>
        <w:rPr>
          <w:rFonts w:hint="cs"/>
          <w:rtl/>
        </w:rPr>
        <w:t>אצל המורים יהיו מאמרים מודפסים שאינם מופיעים באינטרנט בגלל זכויות יוצרים, אפשר לבקש לצלם אותם ולהשתמש בהם.</w:t>
      </w:r>
    </w:p>
    <w:p w:rsidR="00801F29" w:rsidRDefault="00801F29" w:rsidP="00B626FD">
      <w:pPr>
        <w:rPr>
          <w:rtl/>
        </w:rPr>
      </w:pPr>
    </w:p>
    <w:p w:rsidR="00801F29" w:rsidRPr="00801F29" w:rsidRDefault="00801F29" w:rsidP="00B626FD">
      <w:pPr>
        <w:rPr>
          <w:rtl/>
        </w:rPr>
      </w:pPr>
    </w:p>
    <w:p w:rsidR="00801F29" w:rsidRDefault="00801F29" w:rsidP="00B626FD"/>
    <w:sectPr w:rsidR="00801F29" w:rsidSect="007638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F2217"/>
    <w:multiLevelType w:val="hybridMultilevel"/>
    <w:tmpl w:val="9B429DBA"/>
    <w:lvl w:ilvl="0" w:tplc="48DA582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80"/>
    <w:rsid w:val="00083280"/>
    <w:rsid w:val="00175B3D"/>
    <w:rsid w:val="002C3E45"/>
    <w:rsid w:val="00424C9A"/>
    <w:rsid w:val="006C065C"/>
    <w:rsid w:val="00763838"/>
    <w:rsid w:val="00801F29"/>
    <w:rsid w:val="008F091D"/>
    <w:rsid w:val="009264F4"/>
    <w:rsid w:val="00A54490"/>
    <w:rsid w:val="00B36635"/>
    <w:rsid w:val="00B626FD"/>
    <w:rsid w:val="00DD751E"/>
    <w:rsid w:val="00F8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F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9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36635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01F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F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9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36635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01F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akh.com/search?type=&amp;terms=%D7%90%D7%9C%D7%99%D7%94%D7%95&amp;op=&amp;form_build_id=form-HIUsMxRyFN98DkJMCFOV0Ca-j5s5HQnMi7lPY1hMZV0&amp;form_id=mx_herzog_search_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aat.ac.il/he-il/tanach/iyunim/neviim/rishonim/melah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s.education.gov.il/EducationCMS/Units/Tochniyot_Limudim/MikraMam/MaamarimHaashara/HistoryografiaNevua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Yael Itzhakov</cp:lastModifiedBy>
  <cp:revision>2</cp:revision>
  <dcterms:created xsi:type="dcterms:W3CDTF">2017-11-14T08:09:00Z</dcterms:created>
  <dcterms:modified xsi:type="dcterms:W3CDTF">2017-11-14T08:09:00Z</dcterms:modified>
</cp:coreProperties>
</file>